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Lesanek</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 </w:t>
      </w:r>
      <w:r w:rsidDel="00000000" w:rsidR="00000000" w:rsidRPr="00000000">
        <w:rPr>
          <w:rFonts w:ascii="Times New Roman" w:cs="Times New Roman" w:eastAsia="Times New Roman" w:hAnsi="Times New Roman"/>
          <w:sz w:val="24"/>
          <w:szCs w:val="24"/>
          <w:rtl w:val="0"/>
        </w:rPr>
        <w:t xml:space="preserve">Turley</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English I Honors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21 December 2016</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ab/>
        <w:tab/>
        <w:tab/>
        <w:tab/>
        <w:tab/>
        <w:t xml:space="preserve">Individualism</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When a person looks around the room, what do they see? People clustered around in a tight circle, dressing and acting the same. Individualism is a vital idea in this world. Without being different, life on earth would be a boring life that would constantly be judged by peers. Being individual from everyone else allows one to be independent and peaceful. </w:t>
      </w:r>
      <w:r w:rsidDel="00000000" w:rsidR="00000000" w:rsidRPr="00000000">
        <w:rPr>
          <w:rFonts w:ascii="Times New Roman" w:cs="Times New Roman" w:eastAsia="Times New Roman" w:hAnsi="Times New Roman"/>
          <w:sz w:val="24"/>
          <w:szCs w:val="24"/>
          <w:rtl w:val="0"/>
        </w:rPr>
        <w:t xml:space="preserve">Individualism is more important than society because it lets a person be distinct from the superior group, </w:t>
      </w:r>
      <w:r w:rsidDel="00000000" w:rsidR="00000000" w:rsidRPr="00000000">
        <w:rPr>
          <w:rFonts w:ascii="Times New Roman" w:cs="Times New Roman" w:eastAsia="Times New Roman" w:hAnsi="Times New Roman"/>
          <w:sz w:val="24"/>
          <w:szCs w:val="24"/>
          <w:rtl w:val="0"/>
        </w:rPr>
        <w:t xml:space="preserve">it allows the right to live how someone wants, and there's no judgement from peers.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Being an individua</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is about having freedom from everyone else and being one's own person. </w:t>
      </w:r>
      <w:r w:rsidDel="00000000" w:rsidR="00000000" w:rsidRPr="00000000">
        <w:rPr>
          <w:rFonts w:ascii="Times New Roman" w:cs="Times New Roman" w:eastAsia="Times New Roman" w:hAnsi="Times New Roman"/>
          <w:sz w:val="24"/>
          <w:szCs w:val="24"/>
          <w:rtl w:val="0"/>
        </w:rPr>
        <w:t xml:space="preserve">There is no need to be a part of a group and all be alike.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Objective Standard</w:t>
      </w:r>
      <w:r w:rsidDel="00000000" w:rsidR="00000000" w:rsidRPr="00000000">
        <w:rPr>
          <w:rFonts w:ascii="Times New Roman" w:cs="Times New Roman" w:eastAsia="Times New Roman" w:hAnsi="Times New Roman"/>
          <w:sz w:val="24"/>
          <w:szCs w:val="24"/>
          <w:rtl w:val="0"/>
        </w:rPr>
        <w:t xml:space="preserve"> states how </w:t>
      </w:r>
      <w:r w:rsidDel="00000000" w:rsidR="00000000" w:rsidRPr="00000000">
        <w:rPr>
          <w:rFonts w:ascii="Times New Roman" w:cs="Times New Roman" w:eastAsia="Times New Roman" w:hAnsi="Times New Roman"/>
          <w:sz w:val="24"/>
          <w:szCs w:val="24"/>
          <w:rtl w:val="0"/>
        </w:rPr>
        <w:t xml:space="preserve">human</w:t>
      </w:r>
      <w:r w:rsidDel="00000000" w:rsidR="00000000" w:rsidRPr="00000000">
        <w:rPr>
          <w:rFonts w:ascii="Times New Roman" w:cs="Times New Roman" w:eastAsia="Times New Roman" w:hAnsi="Times New Roman"/>
          <w:sz w:val="24"/>
          <w:szCs w:val="24"/>
          <w:rtl w:val="0"/>
        </w:rPr>
        <w:t xml:space="preserve">s “are by nature distinct, separate beings, each with his own body and his own faculties necessary to his own existence” (Biddle). Everyone is born different. Although the human race was developed to be diverse, somehow society made everyone to be similar. Collectivism just classifies everyone in a group as one, and doesn't give credit to everyone's individuality. Individualism is also about expressing oneself and being different from the majority. People have a lot of strength in them that they don't notice, and they “have the power to define [themselves] as opposed to the world defining [them]” (Graham). Individualism is all about being independent and strong, and not letting someone else define oneself. Standing up for what one believes is a part of being powerful and straying away from the status quo. As a matter of fact, the Constitution backs up the idea of individual rights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Constituti</w:t>
      </w:r>
      <w:r w:rsidDel="00000000" w:rsidR="00000000" w:rsidRPr="00000000">
        <w:rPr>
          <w:rFonts w:ascii="Times New Roman" w:cs="Times New Roman" w:eastAsia="Times New Roman" w:hAnsi="Times New Roman"/>
          <w:sz w:val="24"/>
          <w:szCs w:val="24"/>
          <w:rtl w:val="0"/>
        </w:rPr>
        <w:t xml:space="preserve">on was created for the sole purpose of individual rights. These amendments bring peace to the world. According to the Constitution of the United States of America, “</w:t>
      </w:r>
      <w:r w:rsidDel="00000000" w:rsidR="00000000" w:rsidRPr="00000000">
        <w:rPr>
          <w:rFonts w:ascii="Times New Roman" w:cs="Times New Roman" w:eastAsia="Times New Roman" w:hAnsi="Times New Roman"/>
          <w:sz w:val="24"/>
          <w:szCs w:val="24"/>
          <w:highlight w:val="white"/>
          <w:rtl w:val="0"/>
        </w:rPr>
        <w:t xml:space="preserve">Congress shall make no law respecting… or abridging the freedom of speech, or of the press; or the right of the people peaceably to assemble”. This means that everyone has freedom of speech, and no one can take that away.</w:t>
      </w:r>
      <w:r w:rsidDel="00000000" w:rsidR="00000000" w:rsidRPr="00000000">
        <w:rPr>
          <w:rFonts w:ascii="Times New Roman" w:cs="Times New Roman" w:eastAsia="Times New Roman" w:hAnsi="Times New Roman"/>
          <w:sz w:val="24"/>
          <w:szCs w:val="24"/>
          <w:highlight w:val="white"/>
          <w:rtl w:val="0"/>
        </w:rPr>
        <w:t xml:space="preserve"> Everyone has the right to live their life and be independent. Throughout history, everyone has been fighting to get these individual rights</w:t>
      </w:r>
      <w:r w:rsidDel="00000000" w:rsidR="00000000" w:rsidRPr="00000000">
        <w:rPr>
          <w:rFonts w:ascii="Times New Roman" w:cs="Times New Roman" w:eastAsia="Times New Roman" w:hAnsi="Times New Roman"/>
          <w:sz w:val="24"/>
          <w:szCs w:val="24"/>
          <w:highlight w:val="white"/>
          <w:rtl w:val="0"/>
        </w:rPr>
        <w:t xml:space="preserve">. These individual rights make everything more tranquil. Individuals can get credit for the hard work that they display. For instance, Boxer is the horse from Animal Farm, and whenever he’s in doubt, </w:t>
      </w:r>
      <w:r w:rsidDel="00000000" w:rsidR="00000000" w:rsidRPr="00000000">
        <w:rPr>
          <w:rFonts w:ascii="Times New Roman" w:cs="Times New Roman" w:eastAsia="Times New Roman" w:hAnsi="Times New Roman"/>
          <w:sz w:val="24"/>
          <w:szCs w:val="24"/>
          <w:highlight w:val="white"/>
          <w:rtl w:val="0"/>
        </w:rPr>
        <w:t xml:space="preserve">"his answer to every problem, every setback, was 'I will work harder!' -which he had adopted as his personal motto" (Orwell). Boxer worked for himself and got credit for his own work</w:t>
      </w:r>
      <w:r w:rsidDel="00000000" w:rsidR="00000000" w:rsidRPr="00000000">
        <w:rPr>
          <w:rFonts w:ascii="Times New Roman" w:cs="Times New Roman" w:eastAsia="Times New Roman" w:hAnsi="Times New Roman"/>
          <w:sz w:val="24"/>
          <w:szCs w:val="24"/>
          <w:rtl w:val="0"/>
        </w:rPr>
        <w:t xml:space="preserve">. However, some people disagree and have the opinion that collectivism is the way to live life.</w:t>
      </w:r>
    </w:p>
    <w:p w:rsidR="00000000" w:rsidDel="00000000" w:rsidP="00000000" w:rsidRDefault="00000000" w:rsidRPr="00000000">
      <w:pPr>
        <w:spacing w:line="480" w:lineRule="auto"/>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On the other hand, in the idea of collectivism everyone is included and benefit from the equality.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collectivism, nobody is excluded from the group. This idea would result in total equality, so people would never feel left out. However, with total equality along comes some unfairness. One can work very diligently and receive the reward he or she earned. Despite that, the people who sit back and don't do any work, will receive the equal amount of praise as the hard workers. This could result in people slacking off, and taking credit for ideas that aren't theirs. In addition, p</w:t>
      </w:r>
      <w:r w:rsidDel="00000000" w:rsidR="00000000" w:rsidRPr="00000000">
        <w:rPr>
          <w:rFonts w:ascii="Times New Roman" w:cs="Times New Roman" w:eastAsia="Times New Roman" w:hAnsi="Times New Roman"/>
          <w:sz w:val="24"/>
          <w:szCs w:val="24"/>
          <w:rtl w:val="0"/>
        </w:rPr>
        <w:t xml:space="preserve">eople tend to judge each other on everything they do</w:t>
      </w:r>
      <w:r w:rsidDel="00000000" w:rsidR="00000000" w:rsidRPr="00000000">
        <w:rPr>
          <w:rFonts w:ascii="Times New Roman" w:cs="Times New Roman" w:eastAsia="Times New Roman" w:hAnsi="Times New Roman"/>
          <w:sz w:val="24"/>
          <w:szCs w:val="24"/>
          <w:rtl w:val="0"/>
        </w:rPr>
        <w:t xml:space="preserve">. Once a person is in a specific group, that's how he or she will be defined. People will define one another because society’s first impressions are based on what they view on the outside. Most people won’t take the time to discover what is on the inside, which is why they identify individuals into groups. </w:t>
      </w:r>
      <w:r w:rsidDel="00000000" w:rsidR="00000000" w:rsidRPr="00000000">
        <w:rPr>
          <w:rFonts w:ascii="Times New Roman" w:cs="Times New Roman" w:eastAsia="Times New Roman" w:hAnsi="Times New Roman"/>
          <w:sz w:val="24"/>
          <w:szCs w:val="24"/>
          <w:rtl w:val="0"/>
        </w:rPr>
        <w:t xml:space="preserve">Those who believe in collectivism </w:t>
      </w:r>
      <w:r w:rsidDel="00000000" w:rsidR="00000000" w:rsidRPr="00000000">
        <w:rPr>
          <w:rFonts w:ascii="Times New Roman" w:cs="Times New Roman" w:eastAsia="Times New Roman" w:hAnsi="Times New Roman"/>
          <w:sz w:val="24"/>
          <w:szCs w:val="24"/>
          <w:rtl w:val="0"/>
        </w:rPr>
        <w:t xml:space="preserve">think that being equal and being categorized into a group are important to make society meaningful.</w:t>
      </w:r>
      <w:r w:rsidDel="00000000" w:rsidR="00000000" w:rsidRPr="00000000">
        <w:rPr>
          <w:rFonts w:ascii="Times New Roman" w:cs="Times New Roman" w:eastAsia="Times New Roman" w:hAnsi="Times New Roman"/>
          <w:sz w:val="24"/>
          <w:szCs w:val="24"/>
          <w:rtl w:val="0"/>
        </w:rPr>
        <w:t xml:space="preserve"> Although being judged and committing communist acts seems to intrigue people, it ultimately fails to compete with i</w:t>
      </w:r>
      <w:r w:rsidDel="00000000" w:rsidR="00000000" w:rsidRPr="00000000">
        <w:rPr>
          <w:rFonts w:ascii="Times New Roman" w:cs="Times New Roman" w:eastAsia="Times New Roman" w:hAnsi="Times New Roman"/>
          <w:sz w:val="24"/>
          <w:szCs w:val="24"/>
          <w:rtl w:val="0"/>
        </w:rPr>
        <w:t xml:space="preserve">ndividualism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Being constantly judged and pressured by peers is not something that a person should live through. Worrying about what people can have a negative impact and create conflict. Nonetheless, individualism is against society's opinion. Being self-contained and separate from a group can reduce the judgement and pressure.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Ultimately, the idea of individualism is more significant than collectivism.</w:t>
      </w:r>
      <w:r w:rsidDel="00000000" w:rsidR="00000000" w:rsidRPr="00000000">
        <w:rPr>
          <w:rFonts w:ascii="Times New Roman" w:cs="Times New Roman" w:eastAsia="Times New Roman" w:hAnsi="Times New Roman"/>
          <w:sz w:val="24"/>
          <w:szCs w:val="24"/>
          <w:rtl w:val="0"/>
        </w:rPr>
        <w:t xml:space="preserve"> Humanity wasn’t created for everyone to be the same; if that was the case, there would be robots instead of human life. Life and humanity were formulated to vary from one another, hence, the concept of having the right to life. Individuals can live their life any way they wish. Living without judgement and pressure should be the preferred way to live; also known as individualism.</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Works Cited</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Times New Roman" w:cs="Times New Roman" w:eastAsia="Times New Roman" w:hAnsi="Times New Roman"/>
          <w:sz w:val="24"/>
          <w:szCs w:val="24"/>
          <w:rtl w:val="0"/>
        </w:rPr>
        <w:t xml:space="preserve"> Baltzell, George W. "Constitution of the United States - We the People." </w:t>
      </w:r>
      <w:r w:rsidDel="00000000" w:rsidR="00000000" w:rsidRPr="00000000">
        <w:rPr>
          <w:rFonts w:ascii="Times New Roman" w:cs="Times New Roman" w:eastAsia="Times New Roman" w:hAnsi="Times New Roman"/>
          <w:i w:val="1"/>
          <w:sz w:val="24"/>
          <w:szCs w:val="24"/>
          <w:rtl w:val="0"/>
        </w:rPr>
        <w:t xml:space="preserve">Constitution for the United States - We the People</w:t>
      </w:r>
      <w:r w:rsidDel="00000000" w:rsidR="00000000" w:rsidRPr="00000000">
        <w:rPr>
          <w:rFonts w:ascii="Times New Roman" w:cs="Times New Roman" w:eastAsia="Times New Roman" w:hAnsi="Times New Roman"/>
          <w:sz w:val="24"/>
          <w:szCs w:val="24"/>
          <w:rtl w:val="0"/>
        </w:rPr>
        <w:t xml:space="preserve">. N.p., n.d. Web. 21 Dec. 2016. &lt;</w:t>
      </w:r>
      <w:hyperlink r:id="rId5">
        <w:r w:rsidDel="00000000" w:rsidR="00000000" w:rsidRPr="00000000">
          <w:rPr>
            <w:rFonts w:ascii="Times New Roman" w:cs="Times New Roman" w:eastAsia="Times New Roman" w:hAnsi="Times New Roman"/>
            <w:color w:val="1155cc"/>
            <w:sz w:val="24"/>
            <w:szCs w:val="24"/>
            <w:u w:val="single"/>
            <w:rtl w:val="0"/>
          </w:rPr>
          <w:t xml:space="preserve">http://constitutionus.com/</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Times New Roman" w:cs="Times New Roman" w:eastAsia="Times New Roman" w:hAnsi="Times New Roman"/>
          <w:sz w:val="24"/>
          <w:szCs w:val="24"/>
          <w:rtl w:val="0"/>
        </w:rPr>
        <w:t xml:space="preserve">Biddle, Craig. "Individualism vs. Collectivism: Our Future, Our Choice." </w:t>
      </w:r>
      <w:r w:rsidDel="00000000" w:rsidR="00000000" w:rsidRPr="00000000">
        <w:rPr>
          <w:rFonts w:ascii="Times New Roman" w:cs="Times New Roman" w:eastAsia="Times New Roman" w:hAnsi="Times New Roman"/>
          <w:i w:val="1"/>
          <w:sz w:val="24"/>
          <w:szCs w:val="24"/>
          <w:rtl w:val="0"/>
        </w:rPr>
        <w:t xml:space="preserve">The Objective Standard</w:t>
      </w:r>
      <w:r w:rsidDel="00000000" w:rsidR="00000000" w:rsidRPr="00000000">
        <w:rPr>
          <w:rFonts w:ascii="Times New Roman" w:cs="Times New Roman" w:eastAsia="Times New Roman" w:hAnsi="Times New Roman"/>
          <w:sz w:val="24"/>
          <w:szCs w:val="24"/>
          <w:rtl w:val="0"/>
        </w:rPr>
        <w:t xml:space="preserve">. N.p., n.d. Web. 21 Dec. 2016. &lt;</w:t>
      </w:r>
      <w:hyperlink r:id="rId6">
        <w:r w:rsidDel="00000000" w:rsidR="00000000" w:rsidRPr="00000000">
          <w:rPr>
            <w:rFonts w:ascii="Times New Roman" w:cs="Times New Roman" w:eastAsia="Times New Roman" w:hAnsi="Times New Roman"/>
            <w:color w:val="1155cc"/>
            <w:sz w:val="24"/>
            <w:szCs w:val="24"/>
            <w:u w:val="single"/>
            <w:rtl w:val="0"/>
          </w:rPr>
          <w:t xml:space="preserve">https://www.theobjectivestandard.com/issues/2012-spring/individualism-collectivism/#</w:t>
        </w:r>
      </w:hyperlink>
      <w:r w:rsidDel="00000000" w:rsidR="00000000" w:rsidRPr="00000000">
        <w:rPr>
          <w:rFonts w:ascii="Times New Roman" w:cs="Times New Roman" w:eastAsia="Times New Roman" w:hAnsi="Times New Roman"/>
          <w:sz w:val="24"/>
          <w:szCs w:val="24"/>
          <w:rtl w:val="0"/>
        </w:rPr>
        <w:t xml:space="preserve">&gt;. </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Times New Roman" w:cs="Times New Roman" w:eastAsia="Times New Roman" w:hAnsi="Times New Roman"/>
          <w:sz w:val="24"/>
          <w:szCs w:val="24"/>
          <w:rtl w:val="0"/>
        </w:rPr>
        <w:t xml:space="preserve">Graham, Stedman. "Your Identity Matters." </w:t>
      </w:r>
      <w:r w:rsidDel="00000000" w:rsidR="00000000" w:rsidRPr="00000000">
        <w:rPr>
          <w:rFonts w:ascii="Times New Roman" w:cs="Times New Roman" w:eastAsia="Times New Roman" w:hAnsi="Times New Roman"/>
          <w:i w:val="1"/>
          <w:sz w:val="24"/>
          <w:szCs w:val="24"/>
          <w:rtl w:val="0"/>
        </w:rPr>
        <w:t xml:space="preserve">The Huffington Post</w:t>
      </w:r>
      <w:r w:rsidDel="00000000" w:rsidR="00000000" w:rsidRPr="00000000">
        <w:rPr>
          <w:rFonts w:ascii="Times New Roman" w:cs="Times New Roman" w:eastAsia="Times New Roman" w:hAnsi="Times New Roman"/>
          <w:sz w:val="24"/>
          <w:szCs w:val="24"/>
          <w:rtl w:val="0"/>
        </w:rPr>
        <w:t xml:space="preserve">. TheHuffingtonPost.com, n.d. Web. 21 Dec. 2016. &lt;</w:t>
      </w:r>
      <w:hyperlink r:id="rId7">
        <w:r w:rsidDel="00000000" w:rsidR="00000000" w:rsidRPr="00000000">
          <w:rPr>
            <w:rFonts w:ascii="Times New Roman" w:cs="Times New Roman" w:eastAsia="Times New Roman" w:hAnsi="Times New Roman"/>
            <w:color w:val="1155cc"/>
            <w:sz w:val="24"/>
            <w:szCs w:val="24"/>
            <w:u w:val="single"/>
            <w:rtl w:val="0"/>
          </w:rPr>
          <w:t xml:space="preserve">http://www.huffingtonpost.com/stedman-graham/self-identity_b_3790845.html</w:t>
        </w:r>
      </w:hyperlink>
      <w:r w:rsidDel="00000000" w:rsidR="00000000" w:rsidRPr="00000000">
        <w:rPr>
          <w:rFonts w:ascii="Times New Roman" w:cs="Times New Roman" w:eastAsia="Times New Roman" w:hAnsi="Times New Roman"/>
          <w:sz w:val="24"/>
          <w:szCs w:val="24"/>
          <w:rtl w:val="0"/>
        </w:rPr>
        <w:t xml:space="preserve">&gt;. </w:t>
      </w: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Fonts w:ascii="Times New Roman" w:cs="Times New Roman" w:eastAsia="Times New Roman" w:hAnsi="Times New Roman"/>
          <w:sz w:val="24"/>
          <w:szCs w:val="24"/>
          <w:rtl w:val="0"/>
        </w:rPr>
        <w:t xml:space="preserve"> Orwell, George. "III." </w:t>
      </w:r>
      <w:r w:rsidDel="00000000" w:rsidR="00000000" w:rsidRPr="00000000">
        <w:rPr>
          <w:rFonts w:ascii="Times New Roman" w:cs="Times New Roman" w:eastAsia="Times New Roman" w:hAnsi="Times New Roman"/>
          <w:i w:val="1"/>
          <w:sz w:val="24"/>
          <w:szCs w:val="24"/>
          <w:rtl w:val="0"/>
        </w:rPr>
        <w:t xml:space="preserve">Animal Farm: A Fairy Story by George Orwell (Chapter 3)</w:t>
      </w:r>
      <w:r w:rsidDel="00000000" w:rsidR="00000000" w:rsidRPr="00000000">
        <w:rPr>
          <w:rFonts w:ascii="Times New Roman" w:cs="Times New Roman" w:eastAsia="Times New Roman" w:hAnsi="Times New Roman"/>
          <w:sz w:val="24"/>
          <w:szCs w:val="24"/>
          <w:rtl w:val="0"/>
        </w:rPr>
        <w:t xml:space="preserve">. N.p., n.d. Web. 21 Dec. 2016. &lt;</w:t>
      </w:r>
      <w:hyperlink r:id="rId8">
        <w:r w:rsidDel="00000000" w:rsidR="00000000" w:rsidRPr="00000000">
          <w:rPr>
            <w:rFonts w:ascii="Times New Roman" w:cs="Times New Roman" w:eastAsia="Times New Roman" w:hAnsi="Times New Roman"/>
            <w:color w:val="1155cc"/>
            <w:sz w:val="24"/>
            <w:szCs w:val="24"/>
            <w:u w:val="single"/>
            <w:rtl w:val="0"/>
          </w:rPr>
          <w:t xml:space="preserve">https://www.marxists.org/subject/art/literature/children/texts/orwell/animal-farm/ch03.htm</w:t>
        </w:r>
      </w:hyperlink>
      <w:r w:rsidDel="00000000" w:rsidR="00000000" w:rsidRPr="00000000">
        <w:rPr>
          <w:rFonts w:ascii="Times New Roman" w:cs="Times New Roman" w:eastAsia="Times New Roman" w:hAnsi="Times New Roman"/>
          <w:sz w:val="24"/>
          <w:szCs w:val="24"/>
          <w:rtl w:val="0"/>
        </w:rPr>
        <w:t xml:space="preserve">&gt;. </w:t>
      </w:r>
    </w:p>
    <w:p w:rsidR="00000000" w:rsidDel="00000000" w:rsidP="00000000" w:rsidRDefault="00000000" w:rsidRPr="00000000">
      <w:pPr>
        <w:widowControl w:val="0"/>
        <w:spacing w:before="80" w:line="343.6363636363637" w:lineRule="auto"/>
        <w:ind w:left="60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480" w:lineRule="auto"/>
        <w:ind w:left="600" w:right="0" w:hanging="600"/>
        <w:contextualSpacing w:val="0"/>
        <w:jc w:val="left"/>
      </w:pPr>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Lesa</w:t>
    </w:r>
    <w:r w:rsidDel="00000000" w:rsidR="00000000" w:rsidRPr="00000000">
      <w:rPr>
        <w:rFonts w:ascii="Times New Roman" w:cs="Times New Roman" w:eastAsia="Times New Roman" w:hAnsi="Times New Roman"/>
        <w:sz w:val="24"/>
        <w:szCs w:val="24"/>
        <w:rtl w:val="0"/>
      </w:rPr>
      <w:t xml:space="preserve">nek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constitutionus.com/" TargetMode="External"/><Relationship Id="rId6" Type="http://schemas.openxmlformats.org/officeDocument/2006/relationships/hyperlink" Target="https://www.theobjectivestandard.com/issues/2012-spring/individualism-collectivism/#" TargetMode="External"/><Relationship Id="rId7" Type="http://schemas.openxmlformats.org/officeDocument/2006/relationships/hyperlink" Target="http://www.huffingtonpost.com/stedman-graham/self-identity_b_3790845.html" TargetMode="External"/><Relationship Id="rId8" Type="http://schemas.openxmlformats.org/officeDocument/2006/relationships/hyperlink" Target="https://www.marxists.org/subject/art/literature/children/texts/orwell/animal-farm/ch03.htm" TargetMode="External"/></Relationships>
</file>